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FD0FA1" w:rsidRPr="00FD0FA1">
        <w:rPr>
          <w:color w:val="365F91"/>
        </w:rPr>
        <w:t>18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FD0FA1">
        <w:rPr>
          <w:color w:val="365F91"/>
        </w:rPr>
        <w:t>дека</w:t>
      </w:r>
      <w:r w:rsidR="00EC2F52">
        <w:rPr>
          <w:color w:val="365F91"/>
        </w:rPr>
        <w:t>бря</w:t>
      </w:r>
      <w:r w:rsidR="00AB0411">
        <w:rPr>
          <w:color w:val="365F91"/>
        </w:rPr>
        <w:t xml:space="preserve"> 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AB0411">
        <w:rPr>
          <w:color w:val="365F91"/>
        </w:rPr>
        <w:t>7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AB0411">
        <w:rPr>
          <w:color w:val="365F91"/>
        </w:rPr>
        <w:t xml:space="preserve">                  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EC2F52">
        <w:rPr>
          <w:color w:val="365F91"/>
        </w:rPr>
        <w:t>1</w:t>
      </w:r>
      <w:r w:rsidR="005A3F49" w:rsidRPr="00FD0FA1">
        <w:rPr>
          <w:color w:val="365F91"/>
        </w:rPr>
        <w:t>232</w:t>
      </w:r>
      <w:r w:rsidR="00FD0FA1">
        <w:rPr>
          <w:color w:val="365F91"/>
        </w:rPr>
        <w:t>8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Pr="005A3F49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5A3F49" w:rsidRPr="00E7554F">
        <w:rPr>
          <w:snapToGrid w:val="0"/>
        </w:rPr>
        <w:t>ОАО «ВТИ»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FD0FA1">
        <w:rPr>
          <w:rFonts w:hint="eastAsia"/>
          <w:bCs/>
        </w:rPr>
        <w:t>Пироговская</w:t>
      </w:r>
      <w:proofErr w:type="spellEnd"/>
      <w:r w:rsidR="00D02788" w:rsidRPr="00FD0FA1">
        <w:rPr>
          <w:bCs/>
        </w:rPr>
        <w:t xml:space="preserve">, </w:t>
      </w:r>
      <w:r w:rsidR="00D02788" w:rsidRPr="00FD0FA1">
        <w:rPr>
          <w:rFonts w:hint="eastAsia"/>
          <w:bCs/>
        </w:rPr>
        <w:t>д</w:t>
      </w:r>
      <w:r w:rsidR="00D02788" w:rsidRPr="00FD0FA1">
        <w:rPr>
          <w:bCs/>
        </w:rPr>
        <w:t>. 27, стр. 3)</w:t>
      </w:r>
      <w:r w:rsidR="00D02788" w:rsidRPr="00FD0FA1">
        <w:t xml:space="preserve">, </w:t>
      </w:r>
      <w:r w:rsidR="003C28B4" w:rsidRPr="00FD0FA1">
        <w:rPr>
          <w:sz w:val="22"/>
          <w:szCs w:val="22"/>
        </w:rPr>
        <w:t xml:space="preserve">в соответствии с Закупочной документацией </w:t>
      </w:r>
      <w:r w:rsidR="003C28B4" w:rsidRPr="00FD0FA1">
        <w:t xml:space="preserve">по открытому запросу цен </w:t>
      </w:r>
      <w:r w:rsidR="00FD0FA1" w:rsidRPr="00FD0FA1">
        <w:t>на право заключения договора на поставку по Лоту 1: Программно-аппаратный комплекс ANSYS для нужд ОАО "ВТИ" (156.17.00004)</w:t>
      </w:r>
      <w:r w:rsidR="004465FA" w:rsidRPr="00FD0FA1">
        <w:rPr>
          <w:snapToGrid w:val="0"/>
          <w:color w:val="000000"/>
        </w:rPr>
        <w:t>,</w:t>
      </w:r>
      <w:r w:rsidR="004465FA" w:rsidRPr="00FD0FA1">
        <w:t xml:space="preserve"> настоящим сообщает о внесении</w:t>
      </w:r>
      <w:r w:rsidR="004465FA" w:rsidRPr="005A3F49">
        <w:t xml:space="preserve"> изменений  в Закупочную документацию.</w:t>
      </w:r>
    </w:p>
    <w:p w:rsidR="00EC2F52" w:rsidRDefault="00AB041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bCs/>
        </w:rPr>
      </w:pPr>
      <w:r w:rsidRPr="005A3F49">
        <w:rPr>
          <w:bCs/>
        </w:rPr>
        <w:t>При подготовке Ваших предложений просим учесть:</w:t>
      </w:r>
    </w:p>
    <w:p w:rsidR="005A3F49" w:rsidRPr="005A3F49" w:rsidRDefault="005A3F49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bCs/>
        </w:rPr>
      </w:pPr>
      <w:r>
        <w:rPr>
          <w:bCs/>
        </w:rPr>
        <w:t>Читать Извещение в следующей редакции:</w:t>
      </w:r>
    </w:p>
    <w:p w:rsidR="005A3F49" w:rsidRDefault="005A3F49" w:rsidP="005A3F49">
      <w:pPr>
        <w:tabs>
          <w:tab w:val="num" w:pos="432"/>
          <w:tab w:val="num" w:pos="567"/>
        </w:tabs>
        <w:contextualSpacing/>
        <w:jc w:val="both"/>
        <w:outlineLvl w:val="0"/>
      </w:pPr>
      <w:bookmarkStart w:id="0" w:name="_Toc422209960"/>
      <w:bookmarkStart w:id="1" w:name="_Toc422226780"/>
      <w:bookmarkStart w:id="2" w:name="_Toc422244132"/>
      <w:r>
        <w:rPr>
          <w:b/>
        </w:rPr>
        <w:t xml:space="preserve">12.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bookmarkEnd w:id="0"/>
      <w:bookmarkEnd w:id="1"/>
      <w:bookmarkEnd w:id="2"/>
      <w:r>
        <w:t xml:space="preserve"> </w:t>
      </w:r>
    </w:p>
    <w:p w:rsidR="005A3F49" w:rsidRPr="002E2BE8" w:rsidRDefault="005A3F49" w:rsidP="005A3F49">
      <w:pPr>
        <w:ind w:left="720"/>
        <w:jc w:val="both"/>
      </w:pPr>
      <w:r w:rsidRPr="0048402B">
        <w:t xml:space="preserve">Заявки на участие в закупке должны быть поданы </w:t>
      </w:r>
      <w:proofErr w:type="gramStart"/>
      <w:r w:rsidRPr="0048402B">
        <w:t>с даты размещения</w:t>
      </w:r>
      <w:proofErr w:type="gramEnd"/>
      <w:r w:rsidRPr="0048402B">
        <w:t xml:space="preserve"> информации о закупке и до 1</w:t>
      </w:r>
      <w:r>
        <w:t>0</w:t>
      </w:r>
      <w:r w:rsidRPr="0048402B">
        <w:t>:00 (по московскому времени) «</w:t>
      </w:r>
      <w:r w:rsidR="00FD0FA1">
        <w:t>25</w:t>
      </w:r>
      <w:r w:rsidRPr="0048402B">
        <w:t xml:space="preserve">» </w:t>
      </w:r>
      <w:r>
        <w:t>дека</w:t>
      </w:r>
      <w:r w:rsidRPr="0048402B">
        <w:t xml:space="preserve">бря 2017 года по адресу Организатора закупки. Организатор закупки вправе, при необходимости, изменить дату окончания срока подачи </w:t>
      </w:r>
      <w:r>
        <w:t>заявок на участие в закупке.</w:t>
      </w:r>
      <w:r w:rsidRPr="00C70F30">
        <w:t xml:space="preserve"> </w:t>
      </w:r>
      <w:proofErr w:type="gramStart"/>
      <w:r>
        <w:t>З</w:t>
      </w:r>
      <w:r w:rsidRPr="002E2BE8">
        <w:t>аявк</w:t>
      </w:r>
      <w:r>
        <w:t>и,</w:t>
      </w:r>
      <w:r w:rsidRPr="002E2BE8">
        <w:t xml:space="preserve"> </w:t>
      </w:r>
      <w:r>
        <w:t>поданные с опозданием</w:t>
      </w:r>
      <w:r w:rsidRPr="002E2BE8">
        <w:t xml:space="preserve"> не рассматрива</w:t>
      </w:r>
      <w:r>
        <w:t>ю</w:t>
      </w:r>
      <w:r w:rsidRPr="002E2BE8">
        <w:t>тся</w:t>
      </w:r>
      <w:proofErr w:type="gramEnd"/>
      <w:r w:rsidRPr="002E2BE8">
        <w:t xml:space="preserve">. </w:t>
      </w:r>
    </w:p>
    <w:p w:rsidR="005A3F49" w:rsidRDefault="005A3F49" w:rsidP="005A3F49"/>
    <w:p w:rsidR="005A3F49" w:rsidRPr="0048402B" w:rsidRDefault="005A3F49" w:rsidP="005A3F49">
      <w:pPr>
        <w:tabs>
          <w:tab w:val="num" w:pos="426"/>
        </w:tabs>
        <w:contextualSpacing/>
        <w:jc w:val="both"/>
        <w:outlineLvl w:val="0"/>
        <w:rPr>
          <w:u w:val="single"/>
        </w:rPr>
      </w:pPr>
      <w:bookmarkStart w:id="3" w:name="_Toc422209962"/>
      <w:bookmarkStart w:id="4" w:name="_Toc422226782"/>
      <w:bookmarkStart w:id="5" w:name="_Toc422244134"/>
      <w:r>
        <w:rPr>
          <w:b/>
        </w:rPr>
        <w:t xml:space="preserve">13. Дата и место </w:t>
      </w:r>
      <w:r w:rsidRPr="0048402B">
        <w:rPr>
          <w:b/>
        </w:rPr>
        <w:t>рассмотрения заявок</w:t>
      </w:r>
      <w:r w:rsidRPr="0048402B">
        <w:t xml:space="preserve"> </w:t>
      </w:r>
      <w:r w:rsidRPr="0048402B">
        <w:rPr>
          <w:b/>
        </w:rPr>
        <w:t>на участие в закупке:</w:t>
      </w:r>
      <w:bookmarkEnd w:id="3"/>
      <w:bookmarkEnd w:id="4"/>
      <w:bookmarkEnd w:id="5"/>
    </w:p>
    <w:p w:rsidR="005A3F49" w:rsidRDefault="005A3F49" w:rsidP="005A3F49">
      <w:pPr>
        <w:pStyle w:val="ac"/>
        <w:spacing w:before="60" w:after="60"/>
        <w:ind w:left="709"/>
        <w:contextualSpacing w:val="0"/>
        <w:jc w:val="both"/>
      </w:pPr>
      <w:bookmarkStart w:id="6" w:name="_Toc422209964"/>
      <w:bookmarkStart w:id="7" w:name="_Toc422226784"/>
      <w:bookmarkStart w:id="8" w:name="_Toc422244136"/>
      <w:r w:rsidRPr="0048402B">
        <w:t>Организатор закупки начнет рассмотрение заявок с проведения процедуры вскрытия конвертов с заявками на участие в закупке в 1</w:t>
      </w:r>
      <w:r>
        <w:t>0</w:t>
      </w:r>
      <w:r w:rsidRPr="0048402B">
        <w:t>:10 (по московскому времени) «</w:t>
      </w:r>
      <w:r w:rsidR="00FD0FA1">
        <w:t>25</w:t>
      </w:r>
      <w:bookmarkStart w:id="9" w:name="_GoBack"/>
      <w:bookmarkEnd w:id="9"/>
      <w:r w:rsidRPr="0048402B">
        <w:t xml:space="preserve">» </w:t>
      </w:r>
      <w:r>
        <w:t>дека</w:t>
      </w:r>
      <w:r w:rsidRPr="0048402B">
        <w:t xml:space="preserve">бря 2017 года по адресу Организатора </w:t>
      </w:r>
      <w:r w:rsidRPr="00037589">
        <w:t>закупки</w:t>
      </w:r>
      <w:r>
        <w:rPr>
          <w:color w:val="4F81BD" w:themeColor="accent1"/>
        </w:rPr>
        <w:t xml:space="preserve">. </w:t>
      </w:r>
      <w:bookmarkEnd w:id="6"/>
      <w:bookmarkEnd w:id="7"/>
      <w:bookmarkEnd w:id="8"/>
    </w:p>
    <w:p w:rsidR="005A3F49" w:rsidRDefault="005A3F49" w:rsidP="005A3F49">
      <w:pPr>
        <w:pStyle w:val="ac"/>
        <w:spacing w:before="60" w:after="60"/>
        <w:ind w:left="709"/>
        <w:contextualSpacing w:val="0"/>
        <w:jc w:val="both"/>
      </w:pPr>
      <w:bookmarkStart w:id="10" w:name="_Toc422209965"/>
      <w:bookmarkStart w:id="11" w:name="_Toc422226785"/>
      <w:bookmarkStart w:id="12" w:name="_Toc422244137"/>
      <w:r>
        <w:t xml:space="preserve">Дальнейшее рассмотрение заявок на участие в закупке будет проводиться </w:t>
      </w:r>
      <w:r w:rsidRPr="003D3ED4">
        <w:t xml:space="preserve">по адресу </w:t>
      </w:r>
      <w:r w:rsidRPr="00037589">
        <w:t>Организатора закупки</w:t>
      </w:r>
      <w:r w:rsidRPr="00CC2762">
        <w:rPr>
          <w:color w:val="4F81BD" w:themeColor="accent1"/>
        </w:rPr>
        <w:t xml:space="preserve"> </w:t>
      </w:r>
      <w:r>
        <w:t xml:space="preserve">в порядке, </w:t>
      </w:r>
      <w:r>
        <w:rPr>
          <w:rStyle w:val="FontStyle128"/>
        </w:rPr>
        <w:t xml:space="preserve">установленном в </w:t>
      </w:r>
      <w:r>
        <w:t>Разделе</w:t>
      </w:r>
      <w:r w:rsidRPr="002B196D">
        <w:t xml:space="preserve"> </w:t>
      </w:r>
      <w:r>
        <w:t xml:space="preserve">4 </w:t>
      </w:r>
      <w:r w:rsidRPr="002B196D">
        <w:t xml:space="preserve"> </w:t>
      </w:r>
      <w:r w:rsidRPr="00C448A0">
        <w:t>«Порядок проведения закупки» Закупочной документации.</w:t>
      </w:r>
      <w:bookmarkEnd w:id="10"/>
      <w:bookmarkEnd w:id="11"/>
      <w:bookmarkEnd w:id="12"/>
    </w:p>
    <w:p w:rsidR="003C28B4" w:rsidRPr="003C28B4" w:rsidRDefault="005A3F49" w:rsidP="005A3F49">
      <w:pPr>
        <w:autoSpaceDE w:val="0"/>
        <w:autoSpaceDN w:val="0"/>
        <w:adjustRightInd w:val="0"/>
        <w:spacing w:after="240"/>
        <w:jc w:val="both"/>
      </w:pPr>
      <w:bookmarkStart w:id="13" w:name="_Toc422209966"/>
      <w:bookmarkStart w:id="14" w:name="_Toc422226786"/>
      <w:bookmarkStart w:id="15" w:name="_Toc422244138"/>
      <w:r w:rsidRPr="00AF33C1">
        <w:t xml:space="preserve">Организатор </w:t>
      </w:r>
      <w:r>
        <w:t>закупки</w:t>
      </w:r>
      <w:r w:rsidRPr="00AF33C1">
        <w:t xml:space="preserve"> вправе, при необходимости, изменить </w:t>
      </w:r>
      <w:r>
        <w:t>указанную дату и место</w:t>
      </w:r>
      <w:r w:rsidRPr="005A3F49">
        <w:rPr>
          <w:b/>
        </w:rPr>
        <w:t xml:space="preserve"> </w:t>
      </w:r>
      <w:r w:rsidRPr="00ED0540">
        <w:t>рассмотрения заявок на участие в закупке.</w:t>
      </w:r>
      <w:bookmarkEnd w:id="13"/>
      <w:bookmarkEnd w:id="14"/>
      <w:bookmarkEnd w:id="15"/>
    </w:p>
    <w:p w:rsidR="00AB0411" w:rsidRDefault="00AB0411" w:rsidP="005B00C9">
      <w:pPr>
        <w:ind w:firstLine="709"/>
        <w:jc w:val="both"/>
      </w:pPr>
    </w:p>
    <w:p w:rsidR="00D02788" w:rsidRDefault="00AB0411" w:rsidP="001E1DBB">
      <w:pPr>
        <w:jc w:val="both"/>
      </w:pPr>
      <w:r w:rsidRPr="00024D85">
        <w:t>Просим Вас учесть данную информацию при подготовке своих предложений.</w:t>
      </w:r>
    </w:p>
    <w:p w:rsidR="0098048D" w:rsidRPr="00EC2F52" w:rsidRDefault="0098048D" w:rsidP="005B00C9">
      <w:pPr>
        <w:autoSpaceDE w:val="0"/>
        <w:autoSpaceDN w:val="0"/>
        <w:jc w:val="both"/>
        <w:outlineLvl w:val="0"/>
      </w:pPr>
    </w:p>
    <w:p w:rsidR="00AB0411" w:rsidRDefault="00AB0411" w:rsidP="005B00C9">
      <w:pPr>
        <w:autoSpaceDE w:val="0"/>
        <w:autoSpaceDN w:val="0"/>
        <w:jc w:val="both"/>
        <w:outlineLvl w:val="0"/>
      </w:pPr>
    </w:p>
    <w:p w:rsidR="001E1DBB" w:rsidRDefault="001E1DBB" w:rsidP="005B00C9">
      <w:pPr>
        <w:autoSpaceDE w:val="0"/>
        <w:autoSpaceDN w:val="0"/>
        <w:jc w:val="both"/>
        <w:outlineLvl w:val="0"/>
      </w:pPr>
    </w:p>
    <w:p w:rsidR="003C28B4" w:rsidRPr="001E1DBB" w:rsidRDefault="003C28B4" w:rsidP="005B00C9">
      <w:pPr>
        <w:autoSpaceDE w:val="0"/>
        <w:autoSpaceDN w:val="0"/>
        <w:jc w:val="both"/>
        <w:outlineLvl w:val="0"/>
      </w:pPr>
    </w:p>
    <w:p w:rsidR="00D02788" w:rsidRPr="00AB0411" w:rsidRDefault="00D02788" w:rsidP="00D02788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AB0411">
        <w:tab/>
      </w:r>
      <w:r w:rsidR="00EC2F52">
        <w:t xml:space="preserve">    </w:t>
      </w:r>
      <w:r w:rsidR="00AB0411">
        <w:tab/>
      </w:r>
      <w:r w:rsidR="00AB0411">
        <w:tab/>
      </w:r>
      <w:r w:rsidR="00EC2F52">
        <w:t xml:space="preserve">            </w:t>
      </w:r>
      <w:r w:rsidR="00AB0411">
        <w:t>Ю.С. Ларина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3F49" w:rsidRDefault="005A3F49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1DBB" w:rsidRPr="00D11AD1" w:rsidRDefault="001E1DBB" w:rsidP="001E1DBB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D11AD1">
        <w:rPr>
          <w:sz w:val="16"/>
          <w:szCs w:val="16"/>
        </w:rPr>
        <w:t>Исп. Килимник Е.И.</w:t>
      </w:r>
    </w:p>
    <w:p w:rsidR="0042666A" w:rsidRDefault="001E1DBB" w:rsidP="001E1DBB">
      <w:pPr>
        <w:autoSpaceDE w:val="0"/>
        <w:autoSpaceDN w:val="0"/>
        <w:jc w:val="both"/>
        <w:outlineLvl w:val="0"/>
      </w:pPr>
      <w:r w:rsidRPr="00D11AD1">
        <w:rPr>
          <w:sz w:val="16"/>
          <w:szCs w:val="16"/>
        </w:rPr>
        <w:t>(495) 664-88-40 доб. 3421</w:t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5D" w:rsidRDefault="00BD035D" w:rsidP="00332CF4">
      <w:r>
        <w:separator/>
      </w:r>
    </w:p>
  </w:endnote>
  <w:endnote w:type="continuationSeparator" w:id="0">
    <w:p w:rsidR="00BD035D" w:rsidRDefault="00BD035D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5D" w:rsidRDefault="00BD035D" w:rsidP="00332CF4">
      <w:r>
        <w:separator/>
      </w:r>
    </w:p>
  </w:footnote>
  <w:footnote w:type="continuationSeparator" w:id="0">
    <w:p w:rsidR="00BD035D" w:rsidRDefault="00BD035D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7414F"/>
    <w:multiLevelType w:val="hybridMultilevel"/>
    <w:tmpl w:val="6E9A7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A5318"/>
    <w:multiLevelType w:val="hybridMultilevel"/>
    <w:tmpl w:val="54081884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0268B"/>
    <w:multiLevelType w:val="hybridMultilevel"/>
    <w:tmpl w:val="5448DC08"/>
    <w:lvl w:ilvl="0" w:tplc="EC284A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A3D24"/>
    <w:multiLevelType w:val="hybridMultilevel"/>
    <w:tmpl w:val="DD78003A"/>
    <w:lvl w:ilvl="0" w:tplc="629082F2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8"/>
  </w:num>
  <w:num w:numId="8">
    <w:abstractNumId w:val="24"/>
  </w:num>
  <w:num w:numId="9">
    <w:abstractNumId w:val="25"/>
  </w:num>
  <w:num w:numId="10">
    <w:abstractNumId w:val="36"/>
  </w:num>
  <w:num w:numId="11">
    <w:abstractNumId w:val="23"/>
  </w:num>
  <w:num w:numId="12">
    <w:abstractNumId w:val="19"/>
  </w:num>
  <w:num w:numId="13">
    <w:abstractNumId w:val="32"/>
  </w:num>
  <w:num w:numId="14">
    <w:abstractNumId w:val="10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5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 w:numId="25">
    <w:abstractNumId w:val="29"/>
  </w:num>
  <w:num w:numId="26">
    <w:abstractNumId w:val="17"/>
  </w:num>
  <w:num w:numId="27">
    <w:abstractNumId w:val="28"/>
  </w:num>
  <w:num w:numId="28">
    <w:abstractNumId w:val="14"/>
  </w:num>
  <w:num w:numId="29">
    <w:abstractNumId w:val="21"/>
  </w:num>
  <w:num w:numId="30">
    <w:abstractNumId w:val="20"/>
  </w:num>
  <w:num w:numId="31">
    <w:abstractNumId w:val="22"/>
  </w:num>
  <w:num w:numId="32">
    <w:abstractNumId w:val="2"/>
  </w:num>
  <w:num w:numId="33">
    <w:abstractNumId w:val="12"/>
  </w:num>
  <w:num w:numId="34">
    <w:abstractNumId w:val="5"/>
  </w:num>
  <w:num w:numId="35">
    <w:abstractNumId w:val="26"/>
  </w:num>
  <w:num w:numId="36">
    <w:abstractNumId w:val="11"/>
  </w:num>
  <w:num w:numId="37">
    <w:abstractNumId w:val="9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1C3A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1DBB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28B4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3F49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B0411"/>
    <w:rsid w:val="00AC5162"/>
    <w:rsid w:val="00B01E82"/>
    <w:rsid w:val="00B11D63"/>
    <w:rsid w:val="00B16F16"/>
    <w:rsid w:val="00B17EA8"/>
    <w:rsid w:val="00B20C37"/>
    <w:rsid w:val="00B30237"/>
    <w:rsid w:val="00B30939"/>
    <w:rsid w:val="00B36106"/>
    <w:rsid w:val="00B559A0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C2F52"/>
    <w:rsid w:val="00ED6540"/>
    <w:rsid w:val="00EE03BB"/>
    <w:rsid w:val="00EE07CE"/>
    <w:rsid w:val="00EE1184"/>
    <w:rsid w:val="00F55A79"/>
    <w:rsid w:val="00FA4242"/>
    <w:rsid w:val="00FC38A5"/>
    <w:rsid w:val="00FC58D5"/>
    <w:rsid w:val="00FD0FA1"/>
    <w:rsid w:val="00FD60C4"/>
    <w:rsid w:val="00FF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Sylfaen6pt0pt">
    <w:name w:val="Основной текст (3) + Sylfaen;6 pt;Курсив;Интервал 0 pt"/>
    <w:basedOn w:val="a1"/>
    <w:rsid w:val="005A3F49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Sylfaen6pt0pt">
    <w:name w:val="Основной текст (3) + Sylfaen;6 pt;Курсив;Интервал 0 pt"/>
    <w:basedOn w:val="a1"/>
    <w:rsid w:val="005A3F49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2AB24-C166-4A1F-AC4C-7645834E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Килимник Екатерина Ивановна</cp:lastModifiedBy>
  <cp:revision>12</cp:revision>
  <cp:lastPrinted>2015-09-28T09:26:00Z</cp:lastPrinted>
  <dcterms:created xsi:type="dcterms:W3CDTF">2015-09-28T09:26:00Z</dcterms:created>
  <dcterms:modified xsi:type="dcterms:W3CDTF">2017-12-18T07:52:00Z</dcterms:modified>
</cp:coreProperties>
</file>